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4E648" w14:textId="724C962E" w:rsidR="00954CD8" w:rsidRPr="00711FB4" w:rsidRDefault="00711FB4">
      <w:pPr>
        <w:rPr>
          <w:sz w:val="18"/>
          <w:szCs w:val="18"/>
        </w:rPr>
      </w:pPr>
      <w:r w:rsidRPr="00711FB4">
        <w:rPr>
          <w:sz w:val="18"/>
          <w:szCs w:val="18"/>
        </w:rPr>
        <w:t>BIBLE STUDY</w:t>
      </w:r>
    </w:p>
    <w:p w14:paraId="29420B56" w14:textId="622C1BBD" w:rsidR="00711FB4" w:rsidRPr="00575B9C" w:rsidRDefault="00711FB4">
      <w:r w:rsidRPr="00575B9C">
        <w:rPr>
          <w:b/>
        </w:rPr>
        <w:t>Becoming A Pe</w:t>
      </w:r>
      <w:r w:rsidR="00232878">
        <w:rPr>
          <w:b/>
        </w:rPr>
        <w:t>rson</w:t>
      </w:r>
      <w:r w:rsidRPr="00575B9C">
        <w:rPr>
          <w:b/>
        </w:rPr>
        <w:t xml:space="preserve"> of Prayer</w:t>
      </w:r>
    </w:p>
    <w:p w14:paraId="7185AB1D" w14:textId="3B294EBF" w:rsidR="00711FB4" w:rsidRDefault="00232878">
      <w:pPr>
        <w:rPr>
          <w:b/>
        </w:rPr>
      </w:pPr>
      <w:r>
        <w:rPr>
          <w:b/>
        </w:rPr>
        <w:t xml:space="preserve">Lesson </w:t>
      </w:r>
      <w:r w:rsidR="004A5636">
        <w:rPr>
          <w:b/>
        </w:rPr>
        <w:t>5</w:t>
      </w:r>
      <w:r w:rsidR="00FC2FA0">
        <w:rPr>
          <w:b/>
        </w:rPr>
        <w:t>A</w:t>
      </w:r>
      <w:r w:rsidR="004A5636">
        <w:rPr>
          <w:b/>
        </w:rPr>
        <w:t>: Prayer &amp; The Godhead</w:t>
      </w:r>
    </w:p>
    <w:p w14:paraId="66E9BFBD" w14:textId="306D9079" w:rsidR="00711FB4" w:rsidRDefault="00711FB4">
      <w:pPr>
        <w:rPr>
          <w:b/>
        </w:rPr>
      </w:pPr>
    </w:p>
    <w:p w14:paraId="54A09711" w14:textId="73A3D0B4" w:rsidR="00064640" w:rsidRPr="00E15B61" w:rsidRDefault="00711FB4" w:rsidP="00064640">
      <w:pPr>
        <w:rPr>
          <w:b/>
          <w:sz w:val="16"/>
          <w:szCs w:val="16"/>
        </w:rPr>
      </w:pPr>
      <w:r w:rsidRPr="00C4395F">
        <w:rPr>
          <w:b/>
          <w:sz w:val="16"/>
          <w:szCs w:val="16"/>
        </w:rPr>
        <w:t>DISCUSSION</w:t>
      </w:r>
    </w:p>
    <w:p w14:paraId="764C517D" w14:textId="2FD03CF8" w:rsidR="00711FB4" w:rsidRDefault="00711FB4">
      <w:pPr>
        <w:rPr>
          <w:b/>
          <w:sz w:val="16"/>
          <w:szCs w:val="16"/>
        </w:rPr>
      </w:pPr>
    </w:p>
    <w:p w14:paraId="17EA4E7E"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r>
        <w:t>While Josh McDowell was attending seminary in California, his father went Home to be with the Lord. His mother had died years earlier, but Josh was not sure of her salvation. He became depressed, thinking that she might be lost. Was she a Christian or not? The thought obsessed him. "Lord," he prayed, "somehow give me the answer so I can get back to normal. I've just got to know." It seemed like an impossible request.</w:t>
      </w:r>
    </w:p>
    <w:p w14:paraId="12D1FD76"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p>
    <w:p w14:paraId="1CF54880"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r>
        <w:t xml:space="preserve">Two days later, Josh drove out to the ocean. He walked to the end of a pier to be alone. There sat an old woman in a </w:t>
      </w:r>
      <w:proofErr w:type="spellStart"/>
      <w:r>
        <w:t>lawnchair</w:t>
      </w:r>
      <w:proofErr w:type="spellEnd"/>
      <w:r>
        <w:t>, fishing. "Where's your home originally?" she asked.</w:t>
      </w:r>
    </w:p>
    <w:p w14:paraId="08EB058F"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p>
    <w:p w14:paraId="3B40F51F"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r>
        <w:t xml:space="preserve">"Michigan -- Union City," Josh replied. "Nobody's heard of it. I tell people it's a suburb of --" "Battle Creek," interrupted the woman. "I had a cousin from there. Did you know the McDowell family?" </w:t>
      </w:r>
    </w:p>
    <w:p w14:paraId="46088C9D"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p>
    <w:p w14:paraId="51074185"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r>
        <w:t xml:space="preserve">Stunned, Josh responded, "Yes, I'm Josh McDowell!" </w:t>
      </w:r>
    </w:p>
    <w:p w14:paraId="1E696708"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p>
    <w:p w14:paraId="4CA25DF8"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r>
        <w:t xml:space="preserve">"I can't believe it," said the woman. "I'm a cousin to your mother." </w:t>
      </w:r>
    </w:p>
    <w:p w14:paraId="0BFBD88D"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p>
    <w:p w14:paraId="57AF4A73"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r>
        <w:t xml:space="preserve">"Do you remember anything at all about my mother's spiritual life?" asked Josh. "Why sure -- your mom and I were just girls -- teenagers -- when a tent revival came to town. It was the fourth night -- we both went forward to accept Christ." </w:t>
      </w:r>
    </w:p>
    <w:p w14:paraId="7AC80493"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p>
    <w:p w14:paraId="565845AE" w14:textId="666483B2" w:rsidR="00F97433" w:rsidRDefault="007724AD" w:rsidP="007724AD">
      <w:pPr>
        <w:pBdr>
          <w:top w:val="single" w:sz="4" w:space="1" w:color="auto"/>
          <w:left w:val="single" w:sz="4" w:space="4" w:color="auto"/>
          <w:bottom w:val="single" w:sz="4" w:space="1" w:color="auto"/>
          <w:right w:val="single" w:sz="4" w:space="4" w:color="auto"/>
        </w:pBdr>
        <w:shd w:val="pct5" w:color="auto" w:fill="auto"/>
      </w:pPr>
      <w:r>
        <w:t>"Praise God!" shouted Josh, startling the surrounding fishermen.</w:t>
      </w:r>
    </w:p>
    <w:p w14:paraId="0D5AE8DB" w14:textId="77777777" w:rsidR="007724AD" w:rsidRDefault="007724AD" w:rsidP="007724AD">
      <w:pPr>
        <w:pBdr>
          <w:top w:val="single" w:sz="4" w:space="1" w:color="auto"/>
          <w:left w:val="single" w:sz="4" w:space="4" w:color="auto"/>
          <w:bottom w:val="single" w:sz="4" w:space="1" w:color="auto"/>
          <w:right w:val="single" w:sz="4" w:space="4" w:color="auto"/>
        </w:pBdr>
        <w:shd w:val="pct5" w:color="auto" w:fill="auto"/>
      </w:pPr>
    </w:p>
    <w:p w14:paraId="23E6BFE1" w14:textId="262FA85E" w:rsidR="007724AD" w:rsidRDefault="007724AD" w:rsidP="007724AD">
      <w:pPr>
        <w:pBdr>
          <w:top w:val="single" w:sz="4" w:space="1" w:color="auto"/>
          <w:left w:val="single" w:sz="4" w:space="4" w:color="auto"/>
          <w:bottom w:val="single" w:sz="4" w:space="1" w:color="auto"/>
          <w:right w:val="single" w:sz="4" w:space="4" w:color="auto"/>
        </w:pBdr>
        <w:shd w:val="pct5" w:color="auto" w:fill="auto"/>
      </w:pPr>
      <w:r>
        <w:t>Our Daily Bread</w:t>
      </w:r>
    </w:p>
    <w:p w14:paraId="2F5794A3" w14:textId="77777777" w:rsidR="007724AD" w:rsidRDefault="007724AD" w:rsidP="007724AD">
      <w:pPr>
        <w:rPr>
          <w:b/>
        </w:rPr>
      </w:pPr>
    </w:p>
    <w:p w14:paraId="6D396A83" w14:textId="0D988F15" w:rsidR="00136EF8" w:rsidRDefault="00FC2FA0">
      <w:pPr>
        <w:rPr>
          <w:bCs/>
        </w:rPr>
      </w:pPr>
      <w:r>
        <w:rPr>
          <w:bCs/>
        </w:rPr>
        <w:t>The Holy Spirit helps us in prayer when we are on God’s program!</w:t>
      </w:r>
    </w:p>
    <w:p w14:paraId="4BD3BD6B" w14:textId="77777777" w:rsidR="00FC2FA0" w:rsidRDefault="00FC2FA0">
      <w:pPr>
        <w:rPr>
          <w:bCs/>
        </w:rPr>
      </w:pPr>
    </w:p>
    <w:p w14:paraId="5ADA6D72" w14:textId="69EDF493" w:rsidR="00410451" w:rsidRPr="002D5D1C" w:rsidRDefault="00FC2FA0" w:rsidP="00C908BC">
      <w:pPr>
        <w:rPr>
          <w:bCs/>
        </w:rPr>
      </w:pPr>
      <w:r>
        <w:rPr>
          <w:bCs/>
        </w:rPr>
        <w:t xml:space="preserve">The Holy Spirit </w:t>
      </w:r>
      <w:r w:rsidRPr="00FC2FA0">
        <w:rPr>
          <w:bCs/>
          <w:i/>
          <w:iCs/>
        </w:rPr>
        <w:t>intercedes</w:t>
      </w:r>
      <w:r>
        <w:rPr>
          <w:bCs/>
        </w:rPr>
        <w:t xml:space="preserve"> for us. </w:t>
      </w:r>
      <w:r w:rsidR="009579CF" w:rsidRPr="002D5D1C">
        <w:rPr>
          <w:bCs/>
        </w:rPr>
        <w:t>*</w:t>
      </w:r>
      <w:r w:rsidRPr="002D5D1C">
        <w:rPr>
          <w:bCs/>
        </w:rPr>
        <w:t>What does intercede mean?</w:t>
      </w:r>
    </w:p>
    <w:p w14:paraId="00724DA2" w14:textId="77777777" w:rsidR="00FC2FA0" w:rsidRDefault="00FC2FA0" w:rsidP="00C908BC">
      <w:pPr>
        <w:rPr>
          <w:bCs/>
        </w:rPr>
      </w:pPr>
    </w:p>
    <w:p w14:paraId="23333B17" w14:textId="4943D111" w:rsidR="00FC2FA0" w:rsidRDefault="00FC2FA0" w:rsidP="00C908BC">
      <w:pPr>
        <w:rPr>
          <w:bCs/>
        </w:rPr>
      </w:pPr>
      <w:r>
        <w:rPr>
          <w:bCs/>
        </w:rPr>
        <w:t xml:space="preserve">The Holy Spirit </w:t>
      </w:r>
      <w:r w:rsidRPr="00FC2FA0">
        <w:rPr>
          <w:bCs/>
          <w:i/>
          <w:iCs/>
        </w:rPr>
        <w:t>interprets</w:t>
      </w:r>
      <w:r>
        <w:rPr>
          <w:bCs/>
        </w:rPr>
        <w:t xml:space="preserve"> what is on our hearts and speaks to God on our behalf.</w:t>
      </w:r>
    </w:p>
    <w:p w14:paraId="418618E8" w14:textId="7D6DFD4A" w:rsidR="00FC2FA0" w:rsidRPr="00FC2FA0" w:rsidRDefault="00FC2FA0" w:rsidP="00C908BC">
      <w:pPr>
        <w:rPr>
          <w:bCs/>
          <w:sz w:val="20"/>
          <w:szCs w:val="20"/>
        </w:rPr>
      </w:pPr>
      <w:r w:rsidRPr="00FC2FA0">
        <w:rPr>
          <w:bCs/>
          <w:sz w:val="20"/>
          <w:szCs w:val="20"/>
        </w:rPr>
        <w:t>Romans 8:26</w:t>
      </w:r>
    </w:p>
    <w:p w14:paraId="1B1FBD61" w14:textId="77777777" w:rsidR="00FC2FA0" w:rsidRDefault="00FC2FA0" w:rsidP="00C908BC">
      <w:pPr>
        <w:rPr>
          <w:bCs/>
        </w:rPr>
      </w:pPr>
    </w:p>
    <w:p w14:paraId="76DDEF11" w14:textId="35A7C7CC" w:rsidR="00FC2FA0" w:rsidRDefault="00FC2FA0" w:rsidP="00C908BC">
      <w:pPr>
        <w:rPr>
          <w:bCs/>
        </w:rPr>
      </w:pPr>
      <w:r>
        <w:rPr>
          <w:bCs/>
        </w:rPr>
        <w:t xml:space="preserve">The Holy Spirit </w:t>
      </w:r>
      <w:r w:rsidRPr="00FC2FA0">
        <w:rPr>
          <w:bCs/>
          <w:i/>
          <w:iCs/>
        </w:rPr>
        <w:t>identifies</w:t>
      </w:r>
      <w:r>
        <w:rPr>
          <w:bCs/>
        </w:rPr>
        <w:t xml:space="preserve"> with our pain, </w:t>
      </w:r>
      <w:r w:rsidRPr="00FC2FA0">
        <w:rPr>
          <w:bCs/>
        </w:rPr>
        <w:t>clarifies that pain, and communicates it to the Father in a way we could never do ourselves.</w:t>
      </w:r>
    </w:p>
    <w:p w14:paraId="70FBD6B6" w14:textId="77777777" w:rsidR="009579CF" w:rsidRDefault="009579CF" w:rsidP="00C908BC">
      <w:pPr>
        <w:rPr>
          <w:bCs/>
        </w:rPr>
      </w:pPr>
    </w:p>
    <w:p w14:paraId="3F985262" w14:textId="66190BFE" w:rsidR="009579CF" w:rsidRDefault="009579CF" w:rsidP="00C908BC">
      <w:pPr>
        <w:rPr>
          <w:bCs/>
        </w:rPr>
      </w:pPr>
      <w:r>
        <w:rPr>
          <w:bCs/>
        </w:rPr>
        <w:t xml:space="preserve">This is the Holy Spirit’s role in prayer. </w:t>
      </w:r>
    </w:p>
    <w:p w14:paraId="411C6908" w14:textId="77777777" w:rsidR="00FC2FA0" w:rsidRDefault="00FC2FA0" w:rsidP="00C908BC">
      <w:pPr>
        <w:rPr>
          <w:bCs/>
        </w:rPr>
      </w:pPr>
    </w:p>
    <w:p w14:paraId="722ECCFE" w14:textId="203972DE" w:rsidR="00FC2FA0" w:rsidRDefault="007724AD" w:rsidP="00C908BC">
      <w:pPr>
        <w:rPr>
          <w:bCs/>
        </w:rPr>
      </w:pPr>
      <w:r>
        <w:rPr>
          <w:bCs/>
        </w:rPr>
        <w:t>What is Jesus’ role when I pray?</w:t>
      </w:r>
    </w:p>
    <w:p w14:paraId="763E2EE5" w14:textId="77777777" w:rsidR="00FC2FA0" w:rsidRDefault="00FC2FA0" w:rsidP="00C908BC">
      <w:pPr>
        <w:rPr>
          <w:bCs/>
        </w:rPr>
      </w:pPr>
    </w:p>
    <w:p w14:paraId="2BCA0765" w14:textId="77777777" w:rsidR="007724AD" w:rsidRDefault="007724AD" w:rsidP="00C908BC">
      <w:pPr>
        <w:rPr>
          <w:b/>
          <w:sz w:val="16"/>
          <w:szCs w:val="16"/>
        </w:rPr>
      </w:pPr>
    </w:p>
    <w:p w14:paraId="5A08E5E9" w14:textId="77777777" w:rsidR="007724AD" w:rsidRDefault="007724AD" w:rsidP="00C908BC">
      <w:pPr>
        <w:rPr>
          <w:b/>
          <w:sz w:val="16"/>
          <w:szCs w:val="16"/>
        </w:rPr>
      </w:pPr>
    </w:p>
    <w:p w14:paraId="300BAE45" w14:textId="77777777" w:rsidR="007724AD" w:rsidRDefault="007724AD" w:rsidP="00C908BC">
      <w:pPr>
        <w:rPr>
          <w:b/>
          <w:sz w:val="16"/>
          <w:szCs w:val="16"/>
        </w:rPr>
      </w:pPr>
    </w:p>
    <w:p w14:paraId="0CA01801" w14:textId="77777777" w:rsidR="007724AD" w:rsidRDefault="007724AD" w:rsidP="00C908BC">
      <w:pPr>
        <w:rPr>
          <w:b/>
          <w:sz w:val="16"/>
          <w:szCs w:val="16"/>
        </w:rPr>
      </w:pPr>
    </w:p>
    <w:p w14:paraId="52550065" w14:textId="65B8A6DA" w:rsidR="007724AD" w:rsidRPr="007724AD" w:rsidRDefault="007724AD" w:rsidP="00C908BC">
      <w:pPr>
        <w:rPr>
          <w:b/>
          <w:sz w:val="16"/>
          <w:szCs w:val="16"/>
        </w:rPr>
      </w:pPr>
      <w:r w:rsidRPr="00C4395F">
        <w:rPr>
          <w:b/>
          <w:sz w:val="16"/>
          <w:szCs w:val="16"/>
        </w:rPr>
        <w:lastRenderedPageBreak/>
        <w:t>DISCOVERY</w:t>
      </w:r>
    </w:p>
    <w:p w14:paraId="5183B039" w14:textId="13BDE4F5" w:rsidR="007724AD" w:rsidRPr="007724AD" w:rsidRDefault="001F62A3" w:rsidP="00C908BC">
      <w:pPr>
        <w:rPr>
          <w:bCs/>
        </w:rPr>
      </w:pPr>
      <w:r>
        <w:rPr>
          <w:bCs/>
        </w:rPr>
        <w:t>W</w:t>
      </w:r>
      <w:r w:rsidR="007724AD">
        <w:rPr>
          <w:bCs/>
        </w:rPr>
        <w:t xml:space="preserve">e must remember that the Godhead (God the Father, God the Son, &amp; God the Holy Spirit) </w:t>
      </w:r>
      <w:r w:rsidR="00212C74">
        <w:rPr>
          <w:bCs/>
        </w:rPr>
        <w:t xml:space="preserve">co-exists and </w:t>
      </w:r>
      <w:r w:rsidR="007724AD">
        <w:rPr>
          <w:bCs/>
        </w:rPr>
        <w:t>work</w:t>
      </w:r>
      <w:r w:rsidR="00212C74">
        <w:rPr>
          <w:bCs/>
        </w:rPr>
        <w:t>s</w:t>
      </w:r>
      <w:r w:rsidR="007724AD">
        <w:rPr>
          <w:bCs/>
        </w:rPr>
        <w:t xml:space="preserve"> together harmoniously. </w:t>
      </w:r>
    </w:p>
    <w:p w14:paraId="02CC8F6F" w14:textId="4B332559" w:rsidR="007724AD" w:rsidRPr="007724AD" w:rsidRDefault="007724AD" w:rsidP="00C908BC">
      <w:pPr>
        <w:rPr>
          <w:b/>
        </w:rPr>
      </w:pPr>
    </w:p>
    <w:p w14:paraId="389252CB" w14:textId="3854BFCF" w:rsidR="007724AD" w:rsidRDefault="00C0368E" w:rsidP="00C908BC">
      <w:pPr>
        <w:rPr>
          <w:bCs/>
        </w:rPr>
      </w:pPr>
      <w:r>
        <w:rPr>
          <w:bCs/>
        </w:rPr>
        <w:t xml:space="preserve">As the Holy Spirit has a role in our prayer lives, so does Jesus. </w:t>
      </w:r>
    </w:p>
    <w:p w14:paraId="46948E9C" w14:textId="77777777" w:rsidR="00C0368E" w:rsidRDefault="00C0368E" w:rsidP="00C908BC">
      <w:pPr>
        <w:rPr>
          <w:bCs/>
        </w:rPr>
      </w:pPr>
    </w:p>
    <w:p w14:paraId="632DCE70" w14:textId="214AD1C4" w:rsidR="00C0368E" w:rsidRDefault="00C0368E" w:rsidP="00C908BC">
      <w:pPr>
        <w:rPr>
          <w:bCs/>
        </w:rPr>
      </w:pPr>
      <w:r>
        <w:rPr>
          <w:bCs/>
        </w:rPr>
        <w:t xml:space="preserve">Jesus, the Christ, is in Heaven praying for us. </w:t>
      </w:r>
      <w:r w:rsidR="00EC6EB3">
        <w:rPr>
          <w:bCs/>
        </w:rPr>
        <w:t xml:space="preserve">He too is interceding for us. </w:t>
      </w:r>
    </w:p>
    <w:p w14:paraId="0BAA13E6" w14:textId="33D23B51" w:rsidR="00EC6EB3" w:rsidRDefault="009B707D" w:rsidP="00C908BC">
      <w:pPr>
        <w:rPr>
          <w:b/>
          <w:sz w:val="20"/>
          <w:szCs w:val="20"/>
        </w:rPr>
      </w:pPr>
      <w:r>
        <w:rPr>
          <w:b/>
          <w:sz w:val="20"/>
          <w:szCs w:val="20"/>
        </w:rPr>
        <w:t>Romans 8:34</w:t>
      </w:r>
      <w:r w:rsidR="002D5D1C">
        <w:rPr>
          <w:b/>
          <w:sz w:val="20"/>
          <w:szCs w:val="20"/>
        </w:rPr>
        <w:t xml:space="preserve">; </w:t>
      </w:r>
      <w:r w:rsidR="00EC6EB3" w:rsidRPr="00EC6EB3">
        <w:rPr>
          <w:b/>
          <w:sz w:val="20"/>
          <w:szCs w:val="20"/>
        </w:rPr>
        <w:t xml:space="preserve">Hebrews 7:25 </w:t>
      </w:r>
    </w:p>
    <w:p w14:paraId="209C5673" w14:textId="77777777" w:rsidR="001F62A3" w:rsidRDefault="001F62A3" w:rsidP="00C908BC">
      <w:pPr>
        <w:rPr>
          <w:b/>
          <w:sz w:val="20"/>
          <w:szCs w:val="20"/>
        </w:rPr>
      </w:pPr>
    </w:p>
    <w:p w14:paraId="1B25F4D1" w14:textId="618F2C9E" w:rsidR="001F62A3" w:rsidRDefault="001F62A3" w:rsidP="00C908BC">
      <w:pPr>
        <w:rPr>
          <w:bCs/>
        </w:rPr>
      </w:pPr>
      <w:r>
        <w:rPr>
          <w:bCs/>
        </w:rPr>
        <w:t xml:space="preserve">That Christ is at the right hand of God means that He is in the place of </w:t>
      </w:r>
      <w:r w:rsidR="002D5D1C">
        <w:rPr>
          <w:b/>
          <w:u w:val="single"/>
        </w:rPr>
        <w:t>____________________</w:t>
      </w:r>
      <w:r>
        <w:rPr>
          <w:bCs/>
        </w:rPr>
        <w:t xml:space="preserve">. </w:t>
      </w:r>
    </w:p>
    <w:p w14:paraId="1A5FEE4A" w14:textId="42060BA0" w:rsidR="001F62A3" w:rsidRPr="001F62A3" w:rsidRDefault="001F62A3" w:rsidP="00C908BC">
      <w:pPr>
        <w:rPr>
          <w:b/>
          <w:sz w:val="20"/>
          <w:szCs w:val="20"/>
        </w:rPr>
      </w:pPr>
      <w:r w:rsidRPr="001F62A3">
        <w:rPr>
          <w:b/>
          <w:sz w:val="20"/>
          <w:szCs w:val="20"/>
        </w:rPr>
        <w:t>Matthew 28:18; Philippians 2:9; Colossians 1:18</w:t>
      </w:r>
    </w:p>
    <w:p w14:paraId="03572BEE" w14:textId="77777777" w:rsidR="00EC6EB3" w:rsidRDefault="00EC6EB3" w:rsidP="00C908BC">
      <w:pPr>
        <w:rPr>
          <w:bCs/>
        </w:rPr>
      </w:pPr>
    </w:p>
    <w:p w14:paraId="6FF328B6" w14:textId="14623C26" w:rsidR="001F62A3" w:rsidRDefault="001F62A3" w:rsidP="00C908BC">
      <w:pPr>
        <w:rPr>
          <w:bCs/>
        </w:rPr>
      </w:pPr>
      <w:r>
        <w:rPr>
          <w:bCs/>
        </w:rPr>
        <w:t>When Jesus prays for us, He is praying with, by, and through the authority that He has in both Heaven and Earth.</w:t>
      </w:r>
    </w:p>
    <w:p w14:paraId="33FE83A4" w14:textId="77777777" w:rsidR="001F62A3" w:rsidRDefault="001F62A3" w:rsidP="00C908BC">
      <w:pPr>
        <w:rPr>
          <w:bCs/>
        </w:rPr>
      </w:pPr>
    </w:p>
    <w:p w14:paraId="3A89604C" w14:textId="29EB978A" w:rsidR="00EC6EB3" w:rsidRPr="00C0368E" w:rsidRDefault="009B707D" w:rsidP="009B707D">
      <w:pPr>
        <w:pBdr>
          <w:top w:val="single" w:sz="4" w:space="1" w:color="auto"/>
          <w:left w:val="single" w:sz="4" w:space="4" w:color="auto"/>
          <w:bottom w:val="single" w:sz="4" w:space="1" w:color="auto"/>
          <w:right w:val="single" w:sz="4" w:space="4" w:color="auto"/>
        </w:pBdr>
        <w:shd w:val="pct5" w:color="auto" w:fill="auto"/>
        <w:rPr>
          <w:bCs/>
        </w:rPr>
      </w:pPr>
      <w:r w:rsidRPr="009B707D">
        <w:rPr>
          <w:bCs/>
        </w:rPr>
        <w:t xml:space="preserve">Robert Murray </w:t>
      </w:r>
      <w:proofErr w:type="spellStart"/>
      <w:r w:rsidRPr="009B707D">
        <w:rPr>
          <w:bCs/>
        </w:rPr>
        <w:t>M’Cheyne</w:t>
      </w:r>
      <w:proofErr w:type="spellEnd"/>
      <w:r w:rsidRPr="009B707D">
        <w:rPr>
          <w:bCs/>
        </w:rPr>
        <w:t>, a 19th-century Scottish minister, said, “If I could hear Christ praying for me in the next room, I would not fear a million enemies. Yet the distance makes no difference; he is praying for me!”</w:t>
      </w:r>
    </w:p>
    <w:p w14:paraId="063DB6E4" w14:textId="728876EB" w:rsidR="007724AD" w:rsidRDefault="007724AD" w:rsidP="00C908BC">
      <w:pPr>
        <w:rPr>
          <w:b/>
        </w:rPr>
      </w:pPr>
    </w:p>
    <w:p w14:paraId="4DD8FC52" w14:textId="51CA5ABB" w:rsidR="007724AD" w:rsidRPr="009B707D" w:rsidRDefault="009B707D" w:rsidP="00C908BC">
      <w:pPr>
        <w:rPr>
          <w:bCs/>
        </w:rPr>
      </w:pPr>
      <w:r w:rsidRPr="009B707D">
        <w:rPr>
          <w:bCs/>
        </w:rPr>
        <w:t>The question is what does Jesus pray when he intercedes for us?</w:t>
      </w:r>
    </w:p>
    <w:p w14:paraId="0558345A" w14:textId="489557EE" w:rsidR="007724AD" w:rsidRPr="009B707D" w:rsidRDefault="007724AD" w:rsidP="00C908BC">
      <w:pPr>
        <w:rPr>
          <w:bCs/>
        </w:rPr>
      </w:pPr>
    </w:p>
    <w:p w14:paraId="737E2C1A" w14:textId="27870ECA" w:rsidR="007724AD" w:rsidRPr="009B707D" w:rsidRDefault="009B707D" w:rsidP="00C908BC">
      <w:pPr>
        <w:rPr>
          <w:bCs/>
        </w:rPr>
      </w:pPr>
      <w:r w:rsidRPr="009B707D">
        <w:rPr>
          <w:bCs/>
        </w:rPr>
        <w:t>John 17 gives us insight as</w:t>
      </w:r>
      <w:r w:rsidR="0099513C">
        <w:rPr>
          <w:bCs/>
        </w:rPr>
        <w:t xml:space="preserve"> to</w:t>
      </w:r>
      <w:r w:rsidRPr="009B707D">
        <w:rPr>
          <w:bCs/>
        </w:rPr>
        <w:t xml:space="preserve"> what Jesus is praying.</w:t>
      </w:r>
      <w:r w:rsidR="008C1EC9">
        <w:rPr>
          <w:bCs/>
        </w:rPr>
        <w:t xml:space="preserve"> It reveals Jesus’ heart. </w:t>
      </w:r>
    </w:p>
    <w:p w14:paraId="1918C2F8" w14:textId="1D950689" w:rsidR="007724AD" w:rsidRPr="009B707D" w:rsidRDefault="007724AD" w:rsidP="00C908BC">
      <w:pPr>
        <w:rPr>
          <w:bCs/>
        </w:rPr>
      </w:pPr>
    </w:p>
    <w:p w14:paraId="20D17E82" w14:textId="6B144C21" w:rsidR="007724AD" w:rsidRDefault="009445FB" w:rsidP="00C908BC">
      <w:pPr>
        <w:rPr>
          <w:bCs/>
        </w:rPr>
      </w:pPr>
      <w:r>
        <w:rPr>
          <w:bCs/>
        </w:rPr>
        <w:t>Jesus’ prayer in John 17 can be segmented into three parts</w:t>
      </w:r>
      <w:r w:rsidR="00120067">
        <w:rPr>
          <w:bCs/>
        </w:rPr>
        <w:t>. He prays for:</w:t>
      </w:r>
    </w:p>
    <w:p w14:paraId="61E7FA90" w14:textId="1DC02268" w:rsidR="009445FB" w:rsidRPr="00196F72" w:rsidRDefault="009445FB" w:rsidP="009445FB">
      <w:pPr>
        <w:pStyle w:val="ListParagraph"/>
        <w:numPr>
          <w:ilvl w:val="0"/>
          <w:numId w:val="13"/>
        </w:numPr>
        <w:rPr>
          <w:bCs/>
        </w:rPr>
      </w:pPr>
      <w:r w:rsidRPr="00196F72">
        <w:rPr>
          <w:bCs/>
        </w:rPr>
        <w:t>Himself (</w:t>
      </w:r>
      <w:r w:rsidRPr="00120067">
        <w:rPr>
          <w:b/>
        </w:rPr>
        <w:t>1</w:t>
      </w:r>
      <w:r w:rsidRPr="00196F72">
        <w:rPr>
          <w:bCs/>
        </w:rPr>
        <w:t>-5)</w:t>
      </w:r>
    </w:p>
    <w:p w14:paraId="3E15FF63" w14:textId="0730D45E" w:rsidR="009445FB" w:rsidRPr="00196F72" w:rsidRDefault="009445FB" w:rsidP="009445FB">
      <w:pPr>
        <w:pStyle w:val="ListParagraph"/>
        <w:numPr>
          <w:ilvl w:val="0"/>
          <w:numId w:val="13"/>
        </w:numPr>
        <w:rPr>
          <w:bCs/>
        </w:rPr>
      </w:pPr>
      <w:r w:rsidRPr="00196F72">
        <w:rPr>
          <w:bCs/>
        </w:rPr>
        <w:t>His Disciples (</w:t>
      </w:r>
      <w:r w:rsidRPr="00120067">
        <w:rPr>
          <w:b/>
        </w:rPr>
        <w:t>6</w:t>
      </w:r>
      <w:r w:rsidRPr="00196F72">
        <w:rPr>
          <w:bCs/>
        </w:rPr>
        <w:t>-19)</w:t>
      </w:r>
    </w:p>
    <w:p w14:paraId="4D2E322C" w14:textId="7637669F" w:rsidR="009445FB" w:rsidRPr="00196F72" w:rsidRDefault="002D5D1C" w:rsidP="009445FB">
      <w:pPr>
        <w:pStyle w:val="ListParagraph"/>
        <w:numPr>
          <w:ilvl w:val="0"/>
          <w:numId w:val="13"/>
        </w:numPr>
        <w:rPr>
          <w:b/>
          <w:u w:val="single"/>
        </w:rPr>
      </w:pPr>
      <w:r>
        <w:rPr>
          <w:b/>
          <w:u w:val="single"/>
        </w:rPr>
        <w:t>_________________________________________</w:t>
      </w:r>
      <w:r w:rsidR="009445FB" w:rsidRPr="00196F72">
        <w:rPr>
          <w:b/>
          <w:u w:val="single"/>
        </w:rPr>
        <w:t xml:space="preserve"> (20-26)</w:t>
      </w:r>
    </w:p>
    <w:p w14:paraId="72AA4588" w14:textId="77777777" w:rsidR="009445FB" w:rsidRDefault="009445FB" w:rsidP="009445FB">
      <w:pPr>
        <w:rPr>
          <w:bCs/>
        </w:rPr>
      </w:pPr>
    </w:p>
    <w:p w14:paraId="698DBC88" w14:textId="777EE06E" w:rsidR="009445FB" w:rsidRDefault="009445FB" w:rsidP="009445FB">
      <w:pPr>
        <w:rPr>
          <w:bCs/>
        </w:rPr>
      </w:pPr>
      <w:r>
        <w:rPr>
          <w:bCs/>
        </w:rPr>
        <w:t>Using verses 20-26, can you identify what Jesus prayed for us?</w:t>
      </w:r>
    </w:p>
    <w:p w14:paraId="6879CF76" w14:textId="06BB1D03" w:rsidR="009445FB" w:rsidRDefault="009445FB" w:rsidP="009445FB">
      <w:pPr>
        <w:pStyle w:val="ListParagraph"/>
        <w:numPr>
          <w:ilvl w:val="0"/>
          <w:numId w:val="14"/>
        </w:numPr>
        <w:rPr>
          <w:bCs/>
        </w:rPr>
      </w:pPr>
      <w:r>
        <w:rPr>
          <w:bCs/>
        </w:rPr>
        <w:t>Fraternal unity (one another) – v.21</w:t>
      </w:r>
    </w:p>
    <w:p w14:paraId="0BCE9607" w14:textId="5386094C" w:rsidR="0099513C" w:rsidRDefault="0099513C" w:rsidP="0099513C">
      <w:pPr>
        <w:pStyle w:val="ListParagraph"/>
        <w:numPr>
          <w:ilvl w:val="1"/>
          <w:numId w:val="14"/>
        </w:numPr>
        <w:rPr>
          <w:bCs/>
        </w:rPr>
      </w:pPr>
      <w:r>
        <w:rPr>
          <w:bCs/>
        </w:rPr>
        <w:t>Psalm 133</w:t>
      </w:r>
    </w:p>
    <w:p w14:paraId="4B98D31C" w14:textId="2D573C90" w:rsidR="009445FB" w:rsidRDefault="009445FB" w:rsidP="009445FB">
      <w:pPr>
        <w:pStyle w:val="ListParagraph"/>
        <w:numPr>
          <w:ilvl w:val="0"/>
          <w:numId w:val="14"/>
        </w:numPr>
        <w:rPr>
          <w:bCs/>
        </w:rPr>
      </w:pPr>
      <w:r>
        <w:rPr>
          <w:bCs/>
        </w:rPr>
        <w:t>Spiritual union with God and Christ – v.21</w:t>
      </w:r>
    </w:p>
    <w:p w14:paraId="55FCDD29" w14:textId="67CAAFCA" w:rsidR="0099513C" w:rsidRDefault="0099513C" w:rsidP="0099513C">
      <w:pPr>
        <w:pStyle w:val="ListParagraph"/>
        <w:numPr>
          <w:ilvl w:val="1"/>
          <w:numId w:val="14"/>
        </w:numPr>
        <w:rPr>
          <w:bCs/>
        </w:rPr>
      </w:pPr>
      <w:r>
        <w:rPr>
          <w:bCs/>
        </w:rPr>
        <w:t>Galatians 2:20</w:t>
      </w:r>
    </w:p>
    <w:p w14:paraId="6A4E2C13" w14:textId="46EEE610" w:rsidR="0099513C" w:rsidRPr="0099513C" w:rsidRDefault="0099513C" w:rsidP="0099513C">
      <w:pPr>
        <w:pStyle w:val="ListParagraph"/>
        <w:numPr>
          <w:ilvl w:val="1"/>
          <w:numId w:val="14"/>
        </w:numPr>
        <w:rPr>
          <w:bCs/>
        </w:rPr>
      </w:pPr>
      <w:r>
        <w:rPr>
          <w:bCs/>
        </w:rPr>
        <w:t>Ephesians 1:13-14</w:t>
      </w:r>
    </w:p>
    <w:p w14:paraId="71509152" w14:textId="1FF137A7" w:rsidR="009445FB" w:rsidRDefault="009445FB" w:rsidP="009445FB">
      <w:pPr>
        <w:pStyle w:val="ListParagraph"/>
        <w:numPr>
          <w:ilvl w:val="0"/>
          <w:numId w:val="14"/>
        </w:numPr>
        <w:rPr>
          <w:bCs/>
        </w:rPr>
      </w:pPr>
      <w:r>
        <w:rPr>
          <w:bCs/>
        </w:rPr>
        <w:t>Be with Christ where He is - v.</w:t>
      </w:r>
      <w:proofErr w:type="gramStart"/>
      <w:r>
        <w:rPr>
          <w:bCs/>
        </w:rPr>
        <w:t>24</w:t>
      </w:r>
      <w:proofErr w:type="gramEnd"/>
      <w:r>
        <w:rPr>
          <w:bCs/>
        </w:rPr>
        <w:t xml:space="preserve"> </w:t>
      </w:r>
    </w:p>
    <w:p w14:paraId="5FC500F4" w14:textId="33E547B0" w:rsidR="0099513C" w:rsidRDefault="0099513C" w:rsidP="0099513C">
      <w:pPr>
        <w:pStyle w:val="ListParagraph"/>
        <w:numPr>
          <w:ilvl w:val="1"/>
          <w:numId w:val="14"/>
        </w:numPr>
        <w:rPr>
          <w:bCs/>
        </w:rPr>
      </w:pPr>
      <w:r>
        <w:rPr>
          <w:bCs/>
        </w:rPr>
        <w:t>John 14:3</w:t>
      </w:r>
    </w:p>
    <w:p w14:paraId="7A8BC4F7" w14:textId="4B021688" w:rsidR="00103478" w:rsidRDefault="00103478" w:rsidP="0099513C">
      <w:pPr>
        <w:pStyle w:val="ListParagraph"/>
        <w:numPr>
          <w:ilvl w:val="1"/>
          <w:numId w:val="14"/>
        </w:numPr>
        <w:rPr>
          <w:bCs/>
        </w:rPr>
      </w:pPr>
      <w:r>
        <w:rPr>
          <w:bCs/>
        </w:rPr>
        <w:t>1 Thessalonians 5:9-10</w:t>
      </w:r>
    </w:p>
    <w:p w14:paraId="49D6A11C" w14:textId="2D6B748D" w:rsidR="009445FB" w:rsidRDefault="009445FB" w:rsidP="009445FB">
      <w:pPr>
        <w:pStyle w:val="ListParagraph"/>
        <w:numPr>
          <w:ilvl w:val="0"/>
          <w:numId w:val="14"/>
        </w:numPr>
        <w:rPr>
          <w:bCs/>
        </w:rPr>
      </w:pPr>
      <w:r>
        <w:rPr>
          <w:bCs/>
        </w:rPr>
        <w:t>God’s love, through Christ, would be in them – v.</w:t>
      </w:r>
      <w:proofErr w:type="gramStart"/>
      <w:r>
        <w:rPr>
          <w:bCs/>
        </w:rPr>
        <w:t>26</w:t>
      </w:r>
      <w:proofErr w:type="gramEnd"/>
    </w:p>
    <w:p w14:paraId="4BB07071" w14:textId="3B66CF5F" w:rsidR="00D34554" w:rsidRDefault="00D34554" w:rsidP="0099513C">
      <w:pPr>
        <w:pStyle w:val="ListParagraph"/>
        <w:numPr>
          <w:ilvl w:val="1"/>
          <w:numId w:val="14"/>
        </w:numPr>
        <w:rPr>
          <w:bCs/>
        </w:rPr>
      </w:pPr>
      <w:r>
        <w:rPr>
          <w:bCs/>
        </w:rPr>
        <w:t>Ephesians 3:18-19</w:t>
      </w:r>
    </w:p>
    <w:p w14:paraId="43EC2A88" w14:textId="7BC4E5CA" w:rsidR="0099513C" w:rsidRDefault="00553246" w:rsidP="0099513C">
      <w:pPr>
        <w:pStyle w:val="ListParagraph"/>
        <w:numPr>
          <w:ilvl w:val="1"/>
          <w:numId w:val="14"/>
        </w:numPr>
        <w:rPr>
          <w:bCs/>
        </w:rPr>
      </w:pPr>
      <w:r>
        <w:rPr>
          <w:bCs/>
        </w:rPr>
        <w:t>1 John 4:16</w:t>
      </w:r>
    </w:p>
    <w:p w14:paraId="08E85A4D" w14:textId="77777777" w:rsidR="009445FB" w:rsidRDefault="009445FB" w:rsidP="009445FB">
      <w:pPr>
        <w:rPr>
          <w:bCs/>
        </w:rPr>
      </w:pPr>
    </w:p>
    <w:p w14:paraId="4B6F8289" w14:textId="0D1B04E6" w:rsidR="009445FB" w:rsidRDefault="00CD2E1A" w:rsidP="009445FB">
      <w:pPr>
        <w:rPr>
          <w:bCs/>
        </w:rPr>
      </w:pPr>
      <w:r>
        <w:rPr>
          <w:bCs/>
        </w:rPr>
        <w:t xml:space="preserve">Jesus, in this prayer, prayed for security, sanctity, and unity. </w:t>
      </w:r>
    </w:p>
    <w:p w14:paraId="34B9BC33" w14:textId="77777777" w:rsidR="00CD2E1A" w:rsidRDefault="00CD2E1A" w:rsidP="009445FB">
      <w:pPr>
        <w:rPr>
          <w:bCs/>
        </w:rPr>
      </w:pPr>
    </w:p>
    <w:p w14:paraId="04A3A2E3" w14:textId="05429906" w:rsidR="00CD2E1A" w:rsidRPr="009B707D" w:rsidRDefault="00CD2E1A" w:rsidP="00CD2E1A">
      <w:pPr>
        <w:rPr>
          <w:bCs/>
        </w:rPr>
      </w:pPr>
      <w:r>
        <w:rPr>
          <w:bCs/>
        </w:rPr>
        <w:t>Too often</w:t>
      </w:r>
      <w:r w:rsidR="009579CF">
        <w:rPr>
          <w:bCs/>
        </w:rPr>
        <w:t xml:space="preserve"> though</w:t>
      </w:r>
      <w:r>
        <w:rPr>
          <w:bCs/>
        </w:rPr>
        <w:t xml:space="preserve"> as believers we display character qualities inconsistent with Christ’s prayer: </w:t>
      </w:r>
      <w:r w:rsidRPr="00CD2E1A">
        <w:rPr>
          <w:bCs/>
        </w:rPr>
        <w:t>selfishness, competition, and disunity</w:t>
      </w:r>
      <w:r>
        <w:rPr>
          <w:bCs/>
        </w:rPr>
        <w:t xml:space="preserve">. </w:t>
      </w:r>
    </w:p>
    <w:p w14:paraId="3E6FD030" w14:textId="77777777" w:rsidR="00103478" w:rsidRDefault="00103478" w:rsidP="009445FB">
      <w:pPr>
        <w:rPr>
          <w:bCs/>
        </w:rPr>
      </w:pPr>
    </w:p>
    <w:p w14:paraId="4335289A" w14:textId="2A273D85" w:rsidR="00CD2E1A" w:rsidRPr="009445FB" w:rsidRDefault="009579CF" w:rsidP="009445FB">
      <w:pPr>
        <w:rPr>
          <w:bCs/>
        </w:rPr>
      </w:pPr>
      <w:r>
        <w:rPr>
          <w:bCs/>
        </w:rPr>
        <w:lastRenderedPageBreak/>
        <w:t>Christ</w:t>
      </w:r>
      <w:r w:rsidR="00CD2E1A" w:rsidRPr="00CD2E1A">
        <w:rPr>
          <w:bCs/>
        </w:rPr>
        <w:t xml:space="preserve"> is concerned that His people experience a spiritual unity that is like the oneness of the Father and the Son</w:t>
      </w:r>
      <w:r w:rsidR="00CD2E1A">
        <w:rPr>
          <w:bCs/>
        </w:rPr>
        <w:t>.</w:t>
      </w:r>
    </w:p>
    <w:p w14:paraId="6951A404" w14:textId="66AE22F2" w:rsidR="007724AD" w:rsidRPr="009B707D" w:rsidRDefault="007724AD" w:rsidP="00C908BC">
      <w:pPr>
        <w:rPr>
          <w:bCs/>
        </w:rPr>
      </w:pPr>
    </w:p>
    <w:p w14:paraId="3003CB70" w14:textId="4F10D5FB" w:rsidR="005B6F05" w:rsidRDefault="005B6F05" w:rsidP="00C908BC">
      <w:pPr>
        <w:rPr>
          <w:bCs/>
        </w:rPr>
      </w:pPr>
      <w:r>
        <w:rPr>
          <w:bCs/>
        </w:rPr>
        <w:t>T</w:t>
      </w:r>
      <w:r w:rsidRPr="005B6F05">
        <w:rPr>
          <w:bCs/>
        </w:rPr>
        <w:t xml:space="preserve">he spiritual priorities </w:t>
      </w:r>
      <w:r>
        <w:rPr>
          <w:bCs/>
        </w:rPr>
        <w:t xml:space="preserve">of </w:t>
      </w:r>
      <w:r w:rsidRPr="005B6F05">
        <w:rPr>
          <w:bCs/>
        </w:rPr>
        <w:t>the Savior’s heart</w:t>
      </w:r>
      <w:r>
        <w:rPr>
          <w:bCs/>
        </w:rPr>
        <w:t xml:space="preserve"> are evident in this prayer</w:t>
      </w:r>
      <w:r w:rsidRPr="005B6F05">
        <w:rPr>
          <w:bCs/>
        </w:rPr>
        <w:t xml:space="preserve">: </w:t>
      </w:r>
    </w:p>
    <w:p w14:paraId="56D67B86" w14:textId="77777777" w:rsidR="005B6F05" w:rsidRDefault="005B6F05" w:rsidP="005B6F05">
      <w:pPr>
        <w:pStyle w:val="ListParagraph"/>
        <w:numPr>
          <w:ilvl w:val="0"/>
          <w:numId w:val="15"/>
        </w:numPr>
        <w:rPr>
          <w:bCs/>
        </w:rPr>
      </w:pPr>
      <w:r w:rsidRPr="005B6F05">
        <w:rPr>
          <w:bCs/>
        </w:rPr>
        <w:t xml:space="preserve">the glory of </w:t>
      </w:r>
      <w:proofErr w:type="gramStart"/>
      <w:r w:rsidRPr="005B6F05">
        <w:rPr>
          <w:bCs/>
        </w:rPr>
        <w:t>God;</w:t>
      </w:r>
      <w:proofErr w:type="gramEnd"/>
      <w:r w:rsidRPr="005B6F05">
        <w:rPr>
          <w:bCs/>
        </w:rPr>
        <w:t xml:space="preserve"> </w:t>
      </w:r>
    </w:p>
    <w:p w14:paraId="24AF53DB" w14:textId="77777777" w:rsidR="005B6F05" w:rsidRDefault="005B6F05" w:rsidP="005B6F05">
      <w:pPr>
        <w:pStyle w:val="ListParagraph"/>
        <w:numPr>
          <w:ilvl w:val="0"/>
          <w:numId w:val="15"/>
        </w:numPr>
        <w:rPr>
          <w:bCs/>
        </w:rPr>
      </w:pPr>
      <w:r w:rsidRPr="005B6F05">
        <w:rPr>
          <w:bCs/>
        </w:rPr>
        <w:t xml:space="preserve">the sanctity of God’s </w:t>
      </w:r>
      <w:proofErr w:type="gramStart"/>
      <w:r w:rsidRPr="005B6F05">
        <w:rPr>
          <w:bCs/>
        </w:rPr>
        <w:t>people;</w:t>
      </w:r>
      <w:proofErr w:type="gramEnd"/>
    </w:p>
    <w:p w14:paraId="41F89437" w14:textId="77777777" w:rsidR="005B6F05" w:rsidRDefault="005B6F05" w:rsidP="005B6F05">
      <w:pPr>
        <w:pStyle w:val="ListParagraph"/>
        <w:numPr>
          <w:ilvl w:val="0"/>
          <w:numId w:val="15"/>
        </w:numPr>
        <w:rPr>
          <w:bCs/>
        </w:rPr>
      </w:pPr>
      <w:r w:rsidRPr="005B6F05">
        <w:rPr>
          <w:bCs/>
        </w:rPr>
        <w:t xml:space="preserve">the unity of the </w:t>
      </w:r>
      <w:proofErr w:type="gramStart"/>
      <w:r w:rsidRPr="005B6F05">
        <w:rPr>
          <w:bCs/>
        </w:rPr>
        <w:t>church;</w:t>
      </w:r>
      <w:proofErr w:type="gramEnd"/>
      <w:r w:rsidRPr="005B6F05">
        <w:rPr>
          <w:bCs/>
        </w:rPr>
        <w:t xml:space="preserve"> </w:t>
      </w:r>
    </w:p>
    <w:p w14:paraId="4702F751" w14:textId="675BA5E8" w:rsidR="007724AD" w:rsidRPr="005B6F05" w:rsidRDefault="005B6F05" w:rsidP="005B6F05">
      <w:pPr>
        <w:pStyle w:val="ListParagraph"/>
        <w:numPr>
          <w:ilvl w:val="0"/>
          <w:numId w:val="15"/>
        </w:numPr>
        <w:rPr>
          <w:bCs/>
        </w:rPr>
      </w:pPr>
      <w:r w:rsidRPr="005B6F05">
        <w:rPr>
          <w:bCs/>
        </w:rPr>
        <w:t>the ministry of sharing the Gospel with a lost world.</w:t>
      </w:r>
    </w:p>
    <w:p w14:paraId="617F305C" w14:textId="0F9D2803" w:rsidR="007724AD" w:rsidRPr="009B707D" w:rsidRDefault="007724AD" w:rsidP="00C908BC">
      <w:pPr>
        <w:rPr>
          <w:bCs/>
        </w:rPr>
      </w:pPr>
    </w:p>
    <w:p w14:paraId="2CB2B276" w14:textId="32AC1B39" w:rsidR="007724AD" w:rsidRPr="009B707D" w:rsidRDefault="007724AD" w:rsidP="00C908BC">
      <w:pPr>
        <w:rPr>
          <w:bCs/>
        </w:rPr>
      </w:pPr>
    </w:p>
    <w:p w14:paraId="308BC682" w14:textId="61BF9100" w:rsidR="007724AD" w:rsidRPr="009B707D" w:rsidRDefault="007724AD" w:rsidP="00C908BC">
      <w:pPr>
        <w:rPr>
          <w:bCs/>
        </w:rPr>
      </w:pPr>
    </w:p>
    <w:p w14:paraId="49F444E2" w14:textId="77777777" w:rsidR="007724AD" w:rsidRPr="009B707D" w:rsidRDefault="007724AD" w:rsidP="00C908BC">
      <w:pPr>
        <w:rPr>
          <w:bCs/>
        </w:rPr>
      </w:pPr>
    </w:p>
    <w:p w14:paraId="0F1CB989" w14:textId="77777777" w:rsidR="007724AD" w:rsidRPr="009B707D" w:rsidRDefault="007724AD" w:rsidP="00C908BC">
      <w:pPr>
        <w:rPr>
          <w:bCs/>
          <w:sz w:val="16"/>
          <w:szCs w:val="16"/>
        </w:rPr>
      </w:pPr>
    </w:p>
    <w:p w14:paraId="7CE7BFBF" w14:textId="77777777" w:rsidR="007724AD" w:rsidRPr="009B707D" w:rsidRDefault="007724AD" w:rsidP="00C908BC">
      <w:pPr>
        <w:rPr>
          <w:b/>
        </w:rPr>
      </w:pPr>
    </w:p>
    <w:p w14:paraId="7FE7A3D2" w14:textId="2D630595" w:rsidR="00B93016" w:rsidRDefault="00711FB4" w:rsidP="00571892">
      <w:pPr>
        <w:rPr>
          <w:b/>
        </w:rPr>
      </w:pPr>
      <w:r w:rsidRPr="00C4395F">
        <w:rPr>
          <w:b/>
          <w:sz w:val="16"/>
          <w:szCs w:val="16"/>
        </w:rPr>
        <w:t>DIRECTION</w:t>
      </w:r>
    </w:p>
    <w:p w14:paraId="45F55FC9" w14:textId="6D368969" w:rsidR="00711FB4" w:rsidRDefault="004F58C5" w:rsidP="00571892">
      <w:pPr>
        <w:rPr>
          <w:b/>
        </w:rPr>
      </w:pPr>
      <w:r>
        <w:rPr>
          <w:b/>
        </w:rPr>
        <w:t>Use</w:t>
      </w:r>
      <w:r w:rsidR="00E865FD">
        <w:rPr>
          <w:b/>
        </w:rPr>
        <w:t xml:space="preserve"> one of the prayer patterns as a guide to your prayer time this week.</w:t>
      </w:r>
    </w:p>
    <w:p w14:paraId="567A5B70" w14:textId="77777777" w:rsidR="005B6F05" w:rsidRDefault="005B6F05" w:rsidP="00571892">
      <w:pPr>
        <w:rPr>
          <w:b/>
        </w:rPr>
      </w:pPr>
    </w:p>
    <w:p w14:paraId="2A6792C6" w14:textId="5CF5A2FB" w:rsidR="002358D1" w:rsidRPr="00C4395F" w:rsidRDefault="005B6F05" w:rsidP="00571892">
      <w:pPr>
        <w:rPr>
          <w:b/>
        </w:rPr>
      </w:pPr>
      <w:r>
        <w:rPr>
          <w:b/>
        </w:rPr>
        <w:t>Read John 17</w:t>
      </w:r>
    </w:p>
    <w:sectPr w:rsidR="002358D1" w:rsidRPr="00C4395F" w:rsidSect="002A1EA1">
      <w:headerReference w:type="even" r:id="rId8"/>
      <w:headerReference w:type="default" r:id="rId9"/>
      <w:footerReference w:type="default" r:id="rId10"/>
      <w:headerReference w:type="first" r:id="rId11"/>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80050" w14:textId="77777777" w:rsidR="002A1EA1" w:rsidRDefault="002A1EA1" w:rsidP="00711FB4">
      <w:r>
        <w:separator/>
      </w:r>
    </w:p>
  </w:endnote>
  <w:endnote w:type="continuationSeparator" w:id="0">
    <w:p w14:paraId="0262A2BB" w14:textId="77777777" w:rsidR="002A1EA1" w:rsidRDefault="002A1EA1" w:rsidP="007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3391665"/>
      <w:docPartObj>
        <w:docPartGallery w:val="Page Numbers (Bottom of Page)"/>
        <w:docPartUnique/>
      </w:docPartObj>
    </w:sdtPr>
    <w:sdtEndPr>
      <w:rPr>
        <w:noProof/>
      </w:rPr>
    </w:sdtEndPr>
    <w:sdtContent>
      <w:p w14:paraId="48BFA8F0" w14:textId="3CC7B017" w:rsidR="00476B53" w:rsidRDefault="00476B53">
        <w:pPr>
          <w:pStyle w:val="Footer"/>
          <w:jc w:val="right"/>
        </w:pPr>
        <w:r>
          <w:t xml:space="preserve">Becoming a Person of Prayer Lesson </w:t>
        </w:r>
        <w:r w:rsidR="00AF1622">
          <w:t>5</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25A76E8" w14:textId="77777777" w:rsidR="00476B53" w:rsidRDefault="0047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6688D" w14:textId="77777777" w:rsidR="002A1EA1" w:rsidRDefault="002A1EA1" w:rsidP="00711FB4">
      <w:r>
        <w:separator/>
      </w:r>
    </w:p>
  </w:footnote>
  <w:footnote w:type="continuationSeparator" w:id="0">
    <w:p w14:paraId="7FDA53DB" w14:textId="77777777" w:rsidR="002A1EA1" w:rsidRDefault="002A1EA1" w:rsidP="007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18255" w14:textId="2C94D59B" w:rsidR="00711FB4" w:rsidRDefault="00000000">
    <w:pPr>
      <w:pStyle w:val="Header"/>
    </w:pPr>
    <w:r>
      <w:rPr>
        <w:noProof/>
      </w:rPr>
      <w:pict w14:anchorId="64D35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6" o:spid="_x0000_s1026" type="#_x0000_t75" style="position:absolute;margin-left:0;margin-top:0;width:467.95pt;height:467.6pt;z-index:-251657216;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3A25A" w14:textId="22365740" w:rsidR="00711FB4" w:rsidRPr="00711FB4" w:rsidRDefault="00000000">
    <w:pPr>
      <w:pStyle w:val="Header"/>
      <w:rPr>
        <w:sz w:val="16"/>
        <w:szCs w:val="16"/>
      </w:rPr>
    </w:pPr>
    <w:r>
      <w:rPr>
        <w:noProof/>
        <w:sz w:val="16"/>
        <w:szCs w:val="16"/>
      </w:rPr>
      <w:pict w14:anchorId="62F38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7" o:spid="_x0000_s1027" type="#_x0000_t75" style="position:absolute;margin-left:0;margin-top:0;width:467.95pt;height:467.6pt;z-index:-251656192;mso-position-horizontal:center;mso-position-horizontal-relative:margin;mso-position-vertical:center;mso-position-vertical-relative:margin" o:allowincell="f">
          <v:imagedata r:id="rId1" o:title="SLBC LOGO-03 (1)" gain="19661f" blacklevel="22938f"/>
          <w10:wrap anchorx="margin" anchory="margin"/>
        </v:shape>
      </w:pict>
    </w:r>
    <w:r w:rsidR="00711FB4" w:rsidRPr="00711FB4">
      <w:rPr>
        <w:sz w:val="16"/>
        <w:szCs w:val="16"/>
      </w:rPr>
      <w:t>Becoming A P</w:t>
    </w:r>
    <w:r w:rsidR="00232878">
      <w:rPr>
        <w:sz w:val="16"/>
        <w:szCs w:val="16"/>
      </w:rPr>
      <w:t>erson</w:t>
    </w:r>
    <w:r w:rsidR="00711FB4" w:rsidRPr="00711FB4">
      <w:rPr>
        <w:sz w:val="16"/>
        <w:szCs w:val="16"/>
      </w:rPr>
      <w:t xml:space="preserve"> of Prayer</w:t>
    </w:r>
    <w:r w:rsidR="00711FB4">
      <w:rPr>
        <w:sz w:val="16"/>
        <w:szCs w:val="16"/>
      </w:rPr>
      <w:t xml:space="preserve"> </w:t>
    </w:r>
    <w:r w:rsidR="00FC2FA0">
      <w:rPr>
        <w:sz w:val="16"/>
        <w:szCs w:val="16"/>
      </w:rPr>
      <w:t>3.6.</w:t>
    </w:r>
    <w:r w:rsidR="006B7666">
      <w:rPr>
        <w:sz w:val="16"/>
        <w:szCs w:val="16"/>
      </w:rPr>
      <w:t>24</w:t>
    </w:r>
    <w:r w:rsidR="00232878">
      <w:rPr>
        <w:sz w:val="16"/>
        <w:szCs w:val="16"/>
      </w:rPr>
      <w:t xml:space="preserve"> – Lesson </w:t>
    </w:r>
    <w:r w:rsidR="00761A18">
      <w:rPr>
        <w:sz w:val="16"/>
        <w:szCs w:val="16"/>
      </w:rPr>
      <w:t>5</w:t>
    </w:r>
    <w:r w:rsidR="00FC2FA0">
      <w:rPr>
        <w:sz w:val="16"/>
        <w:szCs w:val="16"/>
      </w:rPr>
      <w:t>A</w:t>
    </w:r>
    <w:r w:rsidR="001D1411">
      <w:rPr>
        <w:sz w:val="16"/>
        <w:szCs w:val="16"/>
      </w:rPr>
      <w:t xml:space="preserve"> </w:t>
    </w:r>
    <w:r w:rsidR="00B83E07">
      <w:rPr>
        <w:sz w:val="16"/>
        <w:szCs w:val="16"/>
      </w:rPr>
      <w:t>–</w:t>
    </w:r>
    <w:r w:rsidR="001D1411">
      <w:rPr>
        <w:sz w:val="16"/>
        <w:szCs w:val="16"/>
      </w:rPr>
      <w:t xml:space="preserve"> </w:t>
    </w:r>
    <w:r w:rsidR="002D5D1C">
      <w:rPr>
        <w:sz w:val="16"/>
        <w:szCs w:val="16"/>
      </w:rPr>
      <w:t>BLANKS</w:t>
    </w:r>
    <w:r w:rsidR="00B83E07">
      <w:rPr>
        <w:sz w:val="16"/>
        <w:szCs w:val="16"/>
      </w:rPr>
      <w:t xml:space="preserve"> </w:t>
    </w:r>
    <w:r w:rsidR="00761A18">
      <w:rPr>
        <w:sz w:val="16"/>
        <w:szCs w:val="16"/>
      </w:rPr>
      <w:t>–</w:t>
    </w:r>
    <w:r w:rsidR="00232878">
      <w:rPr>
        <w:sz w:val="16"/>
        <w:szCs w:val="16"/>
      </w:rPr>
      <w:t xml:space="preserve"> </w:t>
    </w:r>
    <w:r w:rsidR="00761A18">
      <w:rPr>
        <w:sz w:val="16"/>
        <w:szCs w:val="16"/>
      </w:rPr>
      <w:t>Prayer &amp; the Godhead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408DD" w14:textId="4509EFB1" w:rsidR="00711FB4" w:rsidRDefault="00000000">
    <w:pPr>
      <w:pStyle w:val="Header"/>
    </w:pPr>
    <w:r>
      <w:rPr>
        <w:noProof/>
      </w:rPr>
      <w:pict w14:anchorId="293D3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5" o:spid="_x0000_s1025" type="#_x0000_t75" style="position:absolute;margin-left:0;margin-top:0;width:467.95pt;height:467.6pt;z-index:-251658240;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064EC"/>
    <w:multiLevelType w:val="hybridMultilevel"/>
    <w:tmpl w:val="86889760"/>
    <w:lvl w:ilvl="0" w:tplc="577802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05546"/>
    <w:multiLevelType w:val="hybridMultilevel"/>
    <w:tmpl w:val="5F1A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39DC"/>
    <w:multiLevelType w:val="hybridMultilevel"/>
    <w:tmpl w:val="E45EA7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7872DEC"/>
    <w:multiLevelType w:val="hybridMultilevel"/>
    <w:tmpl w:val="E146D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18C7"/>
    <w:multiLevelType w:val="hybridMultilevel"/>
    <w:tmpl w:val="A4668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B540F"/>
    <w:multiLevelType w:val="hybridMultilevel"/>
    <w:tmpl w:val="EFF67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F5F6E"/>
    <w:multiLevelType w:val="hybridMultilevel"/>
    <w:tmpl w:val="6E62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33478"/>
    <w:multiLevelType w:val="hybridMultilevel"/>
    <w:tmpl w:val="63B81780"/>
    <w:lvl w:ilvl="0" w:tplc="7D8AA51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FD84756"/>
    <w:multiLevelType w:val="hybridMultilevel"/>
    <w:tmpl w:val="76F63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44BB2"/>
    <w:multiLevelType w:val="hybridMultilevel"/>
    <w:tmpl w:val="916C82D0"/>
    <w:lvl w:ilvl="0" w:tplc="2862919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F323C"/>
    <w:multiLevelType w:val="hybridMultilevel"/>
    <w:tmpl w:val="EDB24DAA"/>
    <w:lvl w:ilvl="0" w:tplc="9F7AAEBC">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A5E4F"/>
    <w:multiLevelType w:val="hybridMultilevel"/>
    <w:tmpl w:val="5B56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67E6E"/>
    <w:multiLevelType w:val="hybridMultilevel"/>
    <w:tmpl w:val="21AC0B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2392C"/>
    <w:multiLevelType w:val="hybridMultilevel"/>
    <w:tmpl w:val="4ADC5B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A6462"/>
    <w:multiLevelType w:val="hybridMultilevel"/>
    <w:tmpl w:val="972A9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78139">
    <w:abstractNumId w:val="9"/>
  </w:num>
  <w:num w:numId="2" w16cid:durableId="742796010">
    <w:abstractNumId w:val="2"/>
  </w:num>
  <w:num w:numId="3" w16cid:durableId="945386717">
    <w:abstractNumId w:val="1"/>
  </w:num>
  <w:num w:numId="4" w16cid:durableId="1021468297">
    <w:abstractNumId w:val="14"/>
  </w:num>
  <w:num w:numId="5" w16cid:durableId="209655454">
    <w:abstractNumId w:val="10"/>
  </w:num>
  <w:num w:numId="6" w16cid:durableId="806505652">
    <w:abstractNumId w:val="8"/>
  </w:num>
  <w:num w:numId="7" w16cid:durableId="1200975857">
    <w:abstractNumId w:val="6"/>
  </w:num>
  <w:num w:numId="8" w16cid:durableId="332219602">
    <w:abstractNumId w:val="13"/>
  </w:num>
  <w:num w:numId="9" w16cid:durableId="1415783487">
    <w:abstractNumId w:val="0"/>
  </w:num>
  <w:num w:numId="10" w16cid:durableId="1164710254">
    <w:abstractNumId w:val="11"/>
  </w:num>
  <w:num w:numId="11" w16cid:durableId="1396735756">
    <w:abstractNumId w:val="4"/>
  </w:num>
  <w:num w:numId="12" w16cid:durableId="246041632">
    <w:abstractNumId w:val="7"/>
  </w:num>
  <w:num w:numId="13" w16cid:durableId="1678655620">
    <w:abstractNumId w:val="5"/>
  </w:num>
  <w:num w:numId="14" w16cid:durableId="170805045">
    <w:abstractNumId w:val="12"/>
  </w:num>
  <w:num w:numId="15" w16cid:durableId="210583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4"/>
    <w:rsid w:val="00002562"/>
    <w:rsid w:val="00032C98"/>
    <w:rsid w:val="0003497C"/>
    <w:rsid w:val="00040A88"/>
    <w:rsid w:val="00042771"/>
    <w:rsid w:val="00061895"/>
    <w:rsid w:val="00064640"/>
    <w:rsid w:val="00074CBF"/>
    <w:rsid w:val="000914B7"/>
    <w:rsid w:val="000B5053"/>
    <w:rsid w:val="00103478"/>
    <w:rsid w:val="00120067"/>
    <w:rsid w:val="00136EF8"/>
    <w:rsid w:val="00145F25"/>
    <w:rsid w:val="0015087D"/>
    <w:rsid w:val="00196F72"/>
    <w:rsid w:val="001B3AE5"/>
    <w:rsid w:val="001D1411"/>
    <w:rsid w:val="001F4B41"/>
    <w:rsid w:val="001F62A3"/>
    <w:rsid w:val="00200AEE"/>
    <w:rsid w:val="00212C74"/>
    <w:rsid w:val="002214CF"/>
    <w:rsid w:val="00227FBA"/>
    <w:rsid w:val="00232878"/>
    <w:rsid w:val="002358D1"/>
    <w:rsid w:val="0023610B"/>
    <w:rsid w:val="002926FF"/>
    <w:rsid w:val="00294337"/>
    <w:rsid w:val="002A1B27"/>
    <w:rsid w:val="002A1EA1"/>
    <w:rsid w:val="002C0AE4"/>
    <w:rsid w:val="002C2A72"/>
    <w:rsid w:val="002C326D"/>
    <w:rsid w:val="002D4996"/>
    <w:rsid w:val="002D5D1C"/>
    <w:rsid w:val="00310E0F"/>
    <w:rsid w:val="003228C3"/>
    <w:rsid w:val="0032347C"/>
    <w:rsid w:val="003403F1"/>
    <w:rsid w:val="00354B7D"/>
    <w:rsid w:val="00370EDD"/>
    <w:rsid w:val="003715FD"/>
    <w:rsid w:val="0038205E"/>
    <w:rsid w:val="00385B31"/>
    <w:rsid w:val="00394D68"/>
    <w:rsid w:val="003A2AF0"/>
    <w:rsid w:val="003A3441"/>
    <w:rsid w:val="003A7C4D"/>
    <w:rsid w:val="003D3B05"/>
    <w:rsid w:val="003E73BF"/>
    <w:rsid w:val="003F1308"/>
    <w:rsid w:val="003F7339"/>
    <w:rsid w:val="0040598D"/>
    <w:rsid w:val="00410451"/>
    <w:rsid w:val="004135C0"/>
    <w:rsid w:val="00476B53"/>
    <w:rsid w:val="004A5636"/>
    <w:rsid w:val="004A59F0"/>
    <w:rsid w:val="004B6D79"/>
    <w:rsid w:val="004C11EC"/>
    <w:rsid w:val="004E0AF5"/>
    <w:rsid w:val="004E40B5"/>
    <w:rsid w:val="004F58C5"/>
    <w:rsid w:val="005022E3"/>
    <w:rsid w:val="00512C22"/>
    <w:rsid w:val="00540BBE"/>
    <w:rsid w:val="00551ADA"/>
    <w:rsid w:val="00553246"/>
    <w:rsid w:val="00571892"/>
    <w:rsid w:val="0057433B"/>
    <w:rsid w:val="00575B9C"/>
    <w:rsid w:val="005865D2"/>
    <w:rsid w:val="00597F3C"/>
    <w:rsid w:val="005B6F05"/>
    <w:rsid w:val="005B7B22"/>
    <w:rsid w:val="005E0980"/>
    <w:rsid w:val="005E1C73"/>
    <w:rsid w:val="005E220A"/>
    <w:rsid w:val="005F394F"/>
    <w:rsid w:val="005F7C08"/>
    <w:rsid w:val="00605833"/>
    <w:rsid w:val="00605E17"/>
    <w:rsid w:val="00610188"/>
    <w:rsid w:val="00624BA2"/>
    <w:rsid w:val="00633AD9"/>
    <w:rsid w:val="0063651A"/>
    <w:rsid w:val="00663B98"/>
    <w:rsid w:val="00672E66"/>
    <w:rsid w:val="00685EBD"/>
    <w:rsid w:val="00686261"/>
    <w:rsid w:val="006A120B"/>
    <w:rsid w:val="006B7666"/>
    <w:rsid w:val="006C32E9"/>
    <w:rsid w:val="006E2527"/>
    <w:rsid w:val="006F1E72"/>
    <w:rsid w:val="006F33AF"/>
    <w:rsid w:val="00711FB4"/>
    <w:rsid w:val="007123F3"/>
    <w:rsid w:val="00761A18"/>
    <w:rsid w:val="007724AD"/>
    <w:rsid w:val="007A46A0"/>
    <w:rsid w:val="007B0E50"/>
    <w:rsid w:val="007B6BA2"/>
    <w:rsid w:val="007C0C69"/>
    <w:rsid w:val="007C49B1"/>
    <w:rsid w:val="007D1565"/>
    <w:rsid w:val="00811E23"/>
    <w:rsid w:val="008232F6"/>
    <w:rsid w:val="00827F3C"/>
    <w:rsid w:val="00833375"/>
    <w:rsid w:val="008411D8"/>
    <w:rsid w:val="008641E2"/>
    <w:rsid w:val="00872E5F"/>
    <w:rsid w:val="008B55EA"/>
    <w:rsid w:val="008C1EC9"/>
    <w:rsid w:val="008C4DEB"/>
    <w:rsid w:val="008E4BB6"/>
    <w:rsid w:val="008E7223"/>
    <w:rsid w:val="008F0539"/>
    <w:rsid w:val="008F6BD7"/>
    <w:rsid w:val="009028C4"/>
    <w:rsid w:val="009063CD"/>
    <w:rsid w:val="009427D2"/>
    <w:rsid w:val="009445FB"/>
    <w:rsid w:val="00954CD8"/>
    <w:rsid w:val="009579CF"/>
    <w:rsid w:val="0096254F"/>
    <w:rsid w:val="00975066"/>
    <w:rsid w:val="00987020"/>
    <w:rsid w:val="009875C0"/>
    <w:rsid w:val="0099513C"/>
    <w:rsid w:val="009A6EA2"/>
    <w:rsid w:val="009B65DC"/>
    <w:rsid w:val="009B707D"/>
    <w:rsid w:val="009E2881"/>
    <w:rsid w:val="009E54DC"/>
    <w:rsid w:val="009E678F"/>
    <w:rsid w:val="00A03BDC"/>
    <w:rsid w:val="00A20400"/>
    <w:rsid w:val="00A511A0"/>
    <w:rsid w:val="00A76074"/>
    <w:rsid w:val="00A94BA9"/>
    <w:rsid w:val="00A94D75"/>
    <w:rsid w:val="00AA434D"/>
    <w:rsid w:val="00AB60C9"/>
    <w:rsid w:val="00AB6635"/>
    <w:rsid w:val="00AB6E55"/>
    <w:rsid w:val="00AF1622"/>
    <w:rsid w:val="00B31FB9"/>
    <w:rsid w:val="00B733F5"/>
    <w:rsid w:val="00B83E07"/>
    <w:rsid w:val="00B93016"/>
    <w:rsid w:val="00BA55F1"/>
    <w:rsid w:val="00BA73DC"/>
    <w:rsid w:val="00BD4F17"/>
    <w:rsid w:val="00BD58D8"/>
    <w:rsid w:val="00C0368E"/>
    <w:rsid w:val="00C071B1"/>
    <w:rsid w:val="00C2708F"/>
    <w:rsid w:val="00C3336E"/>
    <w:rsid w:val="00C4395F"/>
    <w:rsid w:val="00C5798A"/>
    <w:rsid w:val="00C66821"/>
    <w:rsid w:val="00C804BD"/>
    <w:rsid w:val="00C83AB1"/>
    <w:rsid w:val="00C908BC"/>
    <w:rsid w:val="00C953C0"/>
    <w:rsid w:val="00CC3EAF"/>
    <w:rsid w:val="00CD2E1A"/>
    <w:rsid w:val="00CF6909"/>
    <w:rsid w:val="00CF7029"/>
    <w:rsid w:val="00D03627"/>
    <w:rsid w:val="00D20A97"/>
    <w:rsid w:val="00D34554"/>
    <w:rsid w:val="00D56CBC"/>
    <w:rsid w:val="00D60A7E"/>
    <w:rsid w:val="00D64B57"/>
    <w:rsid w:val="00DC092E"/>
    <w:rsid w:val="00DC2383"/>
    <w:rsid w:val="00E15B61"/>
    <w:rsid w:val="00E15C6C"/>
    <w:rsid w:val="00E16182"/>
    <w:rsid w:val="00E6448C"/>
    <w:rsid w:val="00E8416F"/>
    <w:rsid w:val="00E8505A"/>
    <w:rsid w:val="00E865FD"/>
    <w:rsid w:val="00E9557E"/>
    <w:rsid w:val="00E95C56"/>
    <w:rsid w:val="00EC6EB3"/>
    <w:rsid w:val="00EF1B94"/>
    <w:rsid w:val="00F3126E"/>
    <w:rsid w:val="00F322B3"/>
    <w:rsid w:val="00F45F20"/>
    <w:rsid w:val="00F6721B"/>
    <w:rsid w:val="00F97433"/>
    <w:rsid w:val="00FA4296"/>
    <w:rsid w:val="00FB3A70"/>
    <w:rsid w:val="00FC2FA0"/>
    <w:rsid w:val="00FE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6230"/>
  <w15:chartTrackingRefBased/>
  <w15:docId w15:val="{EC4988B8-6C12-4511-B200-8EE5898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B4"/>
    <w:pPr>
      <w:tabs>
        <w:tab w:val="center" w:pos="4680"/>
        <w:tab w:val="right" w:pos="9360"/>
      </w:tabs>
    </w:pPr>
  </w:style>
  <w:style w:type="character" w:customStyle="1" w:styleId="HeaderChar">
    <w:name w:val="Header Char"/>
    <w:basedOn w:val="DefaultParagraphFont"/>
    <w:link w:val="Header"/>
    <w:uiPriority w:val="99"/>
    <w:rsid w:val="00711FB4"/>
  </w:style>
  <w:style w:type="paragraph" w:styleId="Footer">
    <w:name w:val="footer"/>
    <w:basedOn w:val="Normal"/>
    <w:link w:val="FooterChar"/>
    <w:uiPriority w:val="99"/>
    <w:unhideWhenUsed/>
    <w:rsid w:val="00711FB4"/>
    <w:pPr>
      <w:tabs>
        <w:tab w:val="center" w:pos="4680"/>
        <w:tab w:val="right" w:pos="9360"/>
      </w:tabs>
    </w:pPr>
  </w:style>
  <w:style w:type="character" w:customStyle="1" w:styleId="FooterChar">
    <w:name w:val="Footer Char"/>
    <w:basedOn w:val="DefaultParagraphFont"/>
    <w:link w:val="Footer"/>
    <w:uiPriority w:val="99"/>
    <w:rsid w:val="00711FB4"/>
  </w:style>
  <w:style w:type="paragraph" w:styleId="ListParagraph">
    <w:name w:val="List Paragraph"/>
    <w:basedOn w:val="Normal"/>
    <w:uiPriority w:val="34"/>
    <w:qFormat/>
    <w:rsid w:val="00EF1B94"/>
    <w:pPr>
      <w:ind w:left="720"/>
      <w:contextualSpacing/>
    </w:pPr>
  </w:style>
  <w:style w:type="paragraph" w:styleId="FootnoteText">
    <w:name w:val="footnote text"/>
    <w:basedOn w:val="Normal"/>
    <w:link w:val="FootnoteTextChar"/>
    <w:uiPriority w:val="99"/>
    <w:semiHidden/>
    <w:unhideWhenUsed/>
    <w:rsid w:val="00827F3C"/>
    <w:rPr>
      <w:sz w:val="20"/>
      <w:szCs w:val="20"/>
    </w:rPr>
  </w:style>
  <w:style w:type="character" w:customStyle="1" w:styleId="FootnoteTextChar">
    <w:name w:val="Footnote Text Char"/>
    <w:basedOn w:val="DefaultParagraphFont"/>
    <w:link w:val="FootnoteText"/>
    <w:uiPriority w:val="99"/>
    <w:semiHidden/>
    <w:rsid w:val="00827F3C"/>
    <w:rPr>
      <w:sz w:val="20"/>
      <w:szCs w:val="20"/>
    </w:rPr>
  </w:style>
  <w:style w:type="character" w:styleId="FootnoteReference">
    <w:name w:val="footnote reference"/>
    <w:basedOn w:val="DefaultParagraphFont"/>
    <w:uiPriority w:val="99"/>
    <w:semiHidden/>
    <w:unhideWhenUsed/>
    <w:rsid w:val="00827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9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789F-33D5-4751-863F-950D423B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3</cp:revision>
  <cp:lastPrinted>2024-03-06T20:00:00Z</cp:lastPrinted>
  <dcterms:created xsi:type="dcterms:W3CDTF">2024-03-06T19:59:00Z</dcterms:created>
  <dcterms:modified xsi:type="dcterms:W3CDTF">2024-03-06T20:00:00Z</dcterms:modified>
</cp:coreProperties>
</file>